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1962" w14:textId="77777777" w:rsidR="001D2964" w:rsidRDefault="00000000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 для тренеров: часто задаваемые вопросы</w:t>
      </w:r>
    </w:p>
    <w:p w14:paraId="498B8723" w14:textId="77777777" w:rsidR="001D2964" w:rsidRDefault="001D2964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08CC2EF2" w14:textId="77777777" w:rsidR="001D2964" w:rsidRDefault="00000000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Алгоритм оформления документов</w:t>
      </w:r>
    </w:p>
    <w:p w14:paraId="1C31BC9A" w14:textId="77777777" w:rsidR="001D2964" w:rsidRDefault="001D2964">
      <w:pPr>
        <w:spacing w:line="240" w:lineRule="auto"/>
        <w:contextualSpacing/>
        <w:jc w:val="center"/>
        <w:rPr>
          <w:rFonts w:ascii="Times New Roman" w:hAnsi="Times New Roman"/>
          <w:i/>
        </w:rPr>
      </w:pPr>
    </w:p>
    <w:p w14:paraId="3B1D2CBF" w14:textId="1EDDC332" w:rsidR="001D2964" w:rsidRPr="00BD6F16" w:rsidRDefault="00000000" w:rsidP="00BD6F16">
      <w:pPr>
        <w:spacing w:after="0"/>
        <w:jc w:val="both"/>
        <w:rPr>
          <w:rFonts w:ascii="Times New Roman" w:hAnsi="Times New Roman"/>
        </w:rPr>
      </w:pPr>
      <w:r w:rsidRPr="00BD6F16">
        <w:rPr>
          <w:rFonts w:ascii="Times New Roman" w:hAnsi="Times New Roman"/>
        </w:rPr>
        <w:t>Соберите на каждого ребенка комплект документов</w:t>
      </w:r>
      <w:r w:rsidR="00BD6F16" w:rsidRPr="00BD6F16">
        <w:rPr>
          <w:rFonts w:ascii="Times New Roman" w:hAnsi="Times New Roman"/>
        </w:rPr>
        <w:t>:</w:t>
      </w:r>
    </w:p>
    <w:p w14:paraId="1CC2BC0C" w14:textId="77777777" w:rsidR="00BD6F16" w:rsidRPr="00BD6F16" w:rsidRDefault="00BD6F16" w:rsidP="00BD6F1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/>
          <w:sz w:val="24"/>
          <w:szCs w:val="24"/>
          <w:lang w:eastAsia="ru-RU"/>
        </w:rPr>
        <w:t>справка об обучении в школе/дет.саду</w:t>
      </w:r>
    </w:p>
    <w:p w14:paraId="75B4DCFE" w14:textId="77777777" w:rsidR="00BD6F16" w:rsidRPr="00BD6F16" w:rsidRDefault="00BD6F16" w:rsidP="00BD6F1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рождении/паспорта ребенка</w:t>
      </w:r>
    </w:p>
    <w:p w14:paraId="368EE4CD" w14:textId="10A8F315" w:rsidR="00BD6F16" w:rsidRPr="00BD6F16" w:rsidRDefault="00BD6F16" w:rsidP="00BD6F1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/>
          <w:sz w:val="24"/>
          <w:szCs w:val="24"/>
          <w:lang w:eastAsia="ru-RU"/>
        </w:rPr>
        <w:t>договор (полностью заполненный родителями!)</w:t>
      </w:r>
    </w:p>
    <w:p w14:paraId="258971C4" w14:textId="3C821803" w:rsidR="00BD6F16" w:rsidRPr="00BD6F16" w:rsidRDefault="00BD6F16" w:rsidP="00BD6F1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F1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на путевку </w:t>
      </w:r>
    </w:p>
    <w:p w14:paraId="694A7C31" w14:textId="77777777" w:rsidR="001D2964" w:rsidRDefault="00000000">
      <w:pPr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Обратите внимание, что право на субсидию имеют только учащиеся ОУ г. Челябинска в возрасте от 6 до 18 лет включительно.</w:t>
      </w:r>
    </w:p>
    <w:p w14:paraId="698B57B6" w14:textId="77777777" w:rsidR="001D2964" w:rsidRDefault="001D2964">
      <w:pPr>
        <w:spacing w:after="0"/>
        <w:contextualSpacing/>
        <w:jc w:val="both"/>
        <w:rPr>
          <w:rFonts w:ascii="Times New Roman" w:hAnsi="Times New Roman"/>
          <w:i/>
        </w:rPr>
      </w:pPr>
    </w:p>
    <w:p w14:paraId="21B0E13F" w14:textId="77777777" w:rsidR="001D2964" w:rsidRDefault="00000000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Составьте список ваших воспитанников по следующей форме</w:t>
      </w:r>
    </w:p>
    <w:p w14:paraId="19BDF898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27F6965E" w14:textId="77777777" w:rsidR="001D2964" w:rsidRDefault="00000000">
      <w:pPr>
        <w:spacing w:after="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Ф.И.О. тренера, контактный телефон  ______________________________________________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4"/>
        <w:gridCol w:w="2460"/>
        <w:gridCol w:w="1990"/>
        <w:gridCol w:w="2295"/>
        <w:gridCol w:w="2212"/>
      </w:tblGrid>
      <w:tr w:rsidR="001D2964" w14:paraId="078AC333" w14:textId="77777777">
        <w:trPr>
          <w:trHeight w:val="37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6200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6946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Ф.И.О. ребенка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8304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рождения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E91A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4A36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Ф.И.О. родителя, контактные данные</w:t>
            </w:r>
          </w:p>
        </w:tc>
      </w:tr>
      <w:tr w:rsidR="001D2964" w14:paraId="77689CE4" w14:textId="77777777">
        <w:trPr>
          <w:trHeight w:val="4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3D3D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3276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C8E2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7526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EDC6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D2964" w14:paraId="4FFDACFE" w14:textId="77777777">
        <w:trPr>
          <w:trHeight w:val="37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E07A" w14:textId="77777777" w:rsidR="001D2964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4F5B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4840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9232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64ED" w14:textId="77777777" w:rsidR="001D2964" w:rsidRDefault="001D29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1E25E65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744C2586" w14:textId="77777777" w:rsidR="001D2964" w:rsidRDefault="00000000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 отправьте список в электронном виде </w:t>
      </w:r>
      <w:r>
        <w:rPr>
          <w:rFonts w:ascii="Times New Roman" w:hAnsi="Times New Roman"/>
          <w:i/>
        </w:rPr>
        <w:t xml:space="preserve">cheryomushki@mail.ru, </w:t>
      </w:r>
      <w:r>
        <w:rPr>
          <w:rFonts w:ascii="Times New Roman" w:hAnsi="Times New Roman"/>
        </w:rPr>
        <w:t xml:space="preserve">в распечатанном виде приложите список к пакету документов. Документы детей следует упорядочить в соответствии с составленным списком – это сэкономит ваше время при оформлении путевок. </w:t>
      </w:r>
    </w:p>
    <w:p w14:paraId="284887E8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01929D70" w14:textId="035306F3" w:rsidR="001D2964" w:rsidRDefault="00000000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Пакет</w:t>
      </w:r>
      <w:r w:rsidR="00BD6F16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документов сдаются по адресу пл. Революции, 7</w:t>
      </w:r>
      <w:r w:rsidR="00BD6F1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оф. 408 </w:t>
      </w:r>
      <w:r w:rsidR="00BD6F16">
        <w:rPr>
          <w:rFonts w:ascii="Times New Roman" w:hAnsi="Times New Roman"/>
          <w:b/>
        </w:rPr>
        <w:t>в установленные сроки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676E28">
        <w:rPr>
          <w:rFonts w:ascii="Times New Roman" w:hAnsi="Times New Roman"/>
        </w:rPr>
        <w:t>Предварительно нужно записаться по т</w:t>
      </w:r>
      <w:r>
        <w:rPr>
          <w:rFonts w:ascii="Times New Roman" w:hAnsi="Times New Roman"/>
        </w:rPr>
        <w:t>ел. 2402140</w:t>
      </w:r>
      <w:r w:rsidR="00676E28">
        <w:rPr>
          <w:rFonts w:ascii="Times New Roman" w:hAnsi="Times New Roman"/>
        </w:rPr>
        <w:t>.</w:t>
      </w:r>
    </w:p>
    <w:p w14:paraId="70AE701B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7EBB8238" w14:textId="73E44CA2" w:rsidR="001D2964" w:rsidRDefault="00FB5D04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00000">
        <w:rPr>
          <w:rFonts w:ascii="Times New Roman" w:hAnsi="Times New Roman"/>
        </w:rPr>
        <w:t>. Заранее согласуйте график заезда на смену с начальником лагеря</w:t>
      </w:r>
      <w:r w:rsidR="00676E28">
        <w:rPr>
          <w:rFonts w:ascii="Times New Roman" w:hAnsi="Times New Roman"/>
        </w:rPr>
        <w:t>.</w:t>
      </w:r>
    </w:p>
    <w:p w14:paraId="7A7F9DA5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0CCFB429" w14:textId="3C4BFB2E" w:rsidR="001D2964" w:rsidRDefault="00FB5D04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00000">
        <w:rPr>
          <w:rFonts w:ascii="Times New Roman" w:hAnsi="Times New Roman"/>
        </w:rPr>
        <w:t xml:space="preserve">. По приезду сдайте медицинские документы на детей, а также список в распечатанном виде. Медицинские документы включают справку 079У с отметкой о неконтактности (либо дополнительную справку о неконтактности), анализы на яйце глист и энтеробиоз, </w:t>
      </w:r>
      <w:r w:rsidR="00000000">
        <w:rPr>
          <w:rFonts w:ascii="Times New Roman" w:hAnsi="Times New Roman"/>
          <w:b/>
          <w:u w:val="single"/>
        </w:rPr>
        <w:t>копию</w:t>
      </w:r>
      <w:r w:rsidR="00000000">
        <w:rPr>
          <w:rFonts w:ascii="Times New Roman" w:hAnsi="Times New Roman"/>
        </w:rPr>
        <w:t xml:space="preserve"> медицинского полиса. Лагерь не имеет права принимать ребенка без полного комплекта медицинских документов, так как это ставит под угрозу жизнь и здоровье других детей.  </w:t>
      </w:r>
    </w:p>
    <w:p w14:paraId="173F4E0E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72A23BA9" w14:textId="15C39D06" w:rsidR="001D2964" w:rsidRDefault="00FB5D04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00000">
        <w:rPr>
          <w:rFonts w:ascii="Times New Roman" w:hAnsi="Times New Roman"/>
        </w:rPr>
        <w:t xml:space="preserve">. В первый день заезда в лагерь сдайте санитарную книжку, справку о несудимости либо справку из спортивной школы. Обратите внимание на требования к оформлению санитарных книжек. Лагерь оставляет за собой право не принимать на работу сотрудников без соответствующих документов. </w:t>
      </w:r>
    </w:p>
    <w:p w14:paraId="0A141D60" w14:textId="77777777" w:rsidR="00FB5D04" w:rsidRPr="00FB5D04" w:rsidRDefault="00000000" w:rsidP="00FB5D04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Медицинская книжка должна содержать: </w:t>
      </w:r>
      <w:r w:rsidR="00FB5D04" w:rsidRPr="00FB5D04">
        <w:rPr>
          <w:rFonts w:ascii="Times New Roman" w:hAnsi="Times New Roman"/>
        </w:rPr>
        <w:t>осмотр терапевта, невролога, гинеколог (женщины), стоматолог, ЛОР, психиатр, нарколог, ФОГ, дерматовенеролог (с отметкой крови на сифилис и мазка из уретры), возбудители острых кишечных инфекций (сальмонеллы, шигеллы), кровь на брюшной тиф, гельминты, глазное дно лицам старше 40 лет. Прививки (краснуха, корь, гепатит В, АДСМ - обязательно, клещ энцефалит - при отказе наличие информированного добровольного отказа от прививки) Все анализы и заключения специалистов должны быть проставлены в медкнижку или прикреплены на последнем развороте!</w:t>
      </w:r>
    </w:p>
    <w:p w14:paraId="40B7B023" w14:textId="77777777" w:rsidR="00FB5D04" w:rsidRPr="00FB5D04" w:rsidRDefault="00FB5D04" w:rsidP="00FB5D04">
      <w:pPr>
        <w:spacing w:after="0"/>
        <w:contextualSpacing/>
        <w:jc w:val="both"/>
        <w:rPr>
          <w:rFonts w:ascii="Times New Roman" w:hAnsi="Times New Roman"/>
        </w:rPr>
      </w:pPr>
    </w:p>
    <w:p w14:paraId="54D7B4A9" w14:textId="5A68C40C" w:rsidR="001D2964" w:rsidRDefault="00FB5D04" w:rsidP="00FB5D04">
      <w:pPr>
        <w:spacing w:after="0"/>
        <w:contextualSpacing/>
        <w:jc w:val="both"/>
        <w:rPr>
          <w:rFonts w:ascii="Times New Roman" w:hAnsi="Times New Roman"/>
        </w:rPr>
      </w:pPr>
      <w:r w:rsidRPr="00FB5D04">
        <w:rPr>
          <w:rFonts w:ascii="Times New Roman" w:hAnsi="Times New Roman"/>
        </w:rPr>
        <w:lastRenderedPageBreak/>
        <w:t>ВНИМАНИЕ! Обязательно наличие действующего санминимума (гигиеническое обучение «ЛОУ» «ДОЛ»)!</w:t>
      </w:r>
      <w:r>
        <w:rPr>
          <w:rFonts w:ascii="Times New Roman" w:hAnsi="Times New Roman"/>
        </w:rPr>
        <w:t xml:space="preserve"> </w:t>
      </w:r>
      <w:r w:rsidR="00000000">
        <w:rPr>
          <w:rFonts w:ascii="Times New Roman" w:hAnsi="Times New Roman"/>
        </w:rPr>
        <w:t xml:space="preserve">Обязательно наличие прививки от клещевого энцефалита. По новым правилам штраф за некорректно оформленную санитарную книжку составляет 3 000 рублей. </w:t>
      </w:r>
    </w:p>
    <w:p w14:paraId="723A9161" w14:textId="77777777" w:rsidR="001D2964" w:rsidRDefault="001D2964">
      <w:pPr>
        <w:spacing w:after="0"/>
        <w:contextualSpacing/>
        <w:jc w:val="both"/>
        <w:rPr>
          <w:rFonts w:ascii="Times New Roman" w:hAnsi="Times New Roman"/>
        </w:rPr>
      </w:pPr>
    </w:p>
    <w:p w14:paraId="4BE83C36" w14:textId="77777777" w:rsidR="001D2964" w:rsidRDefault="00000000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Тренировочный процесс</w:t>
      </w:r>
    </w:p>
    <w:p w14:paraId="275AB4C4" w14:textId="77777777" w:rsidR="001D2964" w:rsidRDefault="001D2964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  <w:i/>
        </w:rPr>
      </w:pPr>
    </w:p>
    <w:p w14:paraId="5DD5922D" w14:textId="08C9A802" w:rsidR="001D2964" w:rsidRDefault="00000000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лагере тренировочный процесс организуется на четырех футбольных, трех волейбольных полях,</w:t>
      </w:r>
      <w:r w:rsidR="00FB5D04">
        <w:rPr>
          <w:rFonts w:ascii="Times New Roman" w:hAnsi="Times New Roman"/>
        </w:rPr>
        <w:t xml:space="preserve"> уличной баскетбольной площадке,</w:t>
      </w:r>
      <w:r>
        <w:rPr>
          <w:rFonts w:ascii="Times New Roman" w:hAnsi="Times New Roman"/>
        </w:rPr>
        <w:t xml:space="preserve"> имеется крытый спортивный комплекс на 2 зала с баскетбольными кольцами, прорезиненным полом. Имеются 3 больших спортивных зала в цокольном этаже третьего корпуса для единоборств и 1 малый зал для групп пулевой стрельбы. Составление расписания занятости площадок осуществляется в день заезда. В том случае, если в течение смены происходит дозаезд спортсменов – график пересматривается.   </w:t>
      </w:r>
    </w:p>
    <w:p w14:paraId="6555B36B" w14:textId="77777777" w:rsidR="001D2964" w:rsidRDefault="001D2964">
      <w:pPr>
        <w:spacing w:line="240" w:lineRule="auto"/>
        <w:contextualSpacing/>
        <w:jc w:val="center"/>
        <w:rPr>
          <w:rFonts w:ascii="Times New Roman" w:hAnsi="Times New Roman"/>
          <w:i/>
        </w:rPr>
      </w:pPr>
    </w:p>
    <w:p w14:paraId="23D0FF5E" w14:textId="4B0FF997" w:rsidR="001D2964" w:rsidRDefault="00BD6F16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Организация питания</w:t>
      </w:r>
      <w:r w:rsidR="00000000">
        <w:rPr>
          <w:rFonts w:ascii="Times New Roman" w:hAnsi="Times New Roman"/>
          <w:i/>
        </w:rPr>
        <w:t xml:space="preserve"> </w:t>
      </w:r>
    </w:p>
    <w:p w14:paraId="23E1776A" w14:textId="77777777" w:rsidR="001D2964" w:rsidRDefault="001D2964">
      <w:pPr>
        <w:spacing w:line="240" w:lineRule="auto"/>
        <w:contextualSpacing/>
        <w:jc w:val="center"/>
        <w:rPr>
          <w:rFonts w:ascii="Times New Roman" w:hAnsi="Times New Roman"/>
          <w:i/>
        </w:rPr>
      </w:pPr>
    </w:p>
    <w:p w14:paraId="1BAEF52D" w14:textId="77777777" w:rsidR="001D2964" w:rsidRDefault="00000000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Питание в лагере пятиразовое: завтрак, обед, полдник, ужин, второй ужин. Меню формируется в соответствии с требованиями и нормами СанПиН – основного нормативного документа детского оздоровительного лагеря. Возможно формирование меню с усиленным питанием за дополнительную оплату. Не менее чем за две недели до заезда можно скорректировать меню (например, если тренировочный процесс не позволяет детям употреблять в пищу хлебобулочные изделия) </w:t>
      </w:r>
      <w:r>
        <w:rPr>
          <w:rFonts w:ascii="Times New Roman" w:hAnsi="Times New Roman"/>
          <w:b/>
          <w:u w:val="single"/>
        </w:rPr>
        <w:t xml:space="preserve">в пределах стоимости питания за сутки </w:t>
      </w:r>
      <w:r>
        <w:rPr>
          <w:rFonts w:ascii="Times New Roman" w:hAnsi="Times New Roman"/>
        </w:rPr>
        <w:t>(это означает, что булка по стоимости не приравнена к фрукту, вместо булки фрукт будет выдаваться один раз в два дня).</w:t>
      </w:r>
    </w:p>
    <w:p w14:paraId="220086C2" w14:textId="77777777" w:rsidR="001D2964" w:rsidRDefault="00000000">
      <w:pPr>
        <w:tabs>
          <w:tab w:val="left" w:pos="2730"/>
        </w:tabs>
        <w:ind w:firstLine="567"/>
        <w:contextualSpacing/>
        <w:jc w:val="both"/>
      </w:pPr>
      <w:r>
        <w:rPr>
          <w:rFonts w:ascii="Times New Roman" w:hAnsi="Times New Roman"/>
        </w:rPr>
        <w:t xml:space="preserve">Организация питания для детей-вегетарианцев организуется </w:t>
      </w:r>
      <w:r>
        <w:rPr>
          <w:rFonts w:ascii="Times New Roman" w:hAnsi="Times New Roman"/>
          <w:b/>
          <w:u w:val="single"/>
        </w:rPr>
        <w:t xml:space="preserve">только при наличии письменного заявления от родителя. </w:t>
      </w:r>
    </w:p>
    <w:p w14:paraId="093E77ED" w14:textId="77777777" w:rsidR="001D2964" w:rsidRDefault="00000000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питании родители детей смогут получить в формате фотоотчета в группе http://vk.com/camp74</w:t>
      </w:r>
    </w:p>
    <w:p w14:paraId="3C8B8275" w14:textId="77777777" w:rsidR="001D2964" w:rsidRDefault="001D2964">
      <w:pPr>
        <w:spacing w:line="240" w:lineRule="auto"/>
        <w:contextualSpacing/>
        <w:jc w:val="center"/>
        <w:rPr>
          <w:rFonts w:ascii="Times New Roman" w:hAnsi="Times New Roman"/>
          <w:i/>
        </w:rPr>
      </w:pPr>
    </w:p>
    <w:p w14:paraId="4F18A7A8" w14:textId="77777777" w:rsidR="001D2964" w:rsidRDefault="00000000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Посещение воспитанников родителями</w:t>
      </w:r>
    </w:p>
    <w:p w14:paraId="7FE4BA1C" w14:textId="77777777" w:rsidR="001D2964" w:rsidRDefault="001D2964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  <w:i/>
        </w:rPr>
      </w:pPr>
    </w:p>
    <w:p w14:paraId="04C4BB76" w14:textId="77777777" w:rsidR="001D2964" w:rsidRDefault="00000000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Посещение ребенка в любой день недели осуществляется с 9.00 до 21.00 на специально отведенной территории лагеря. Вход посетителям на остальную территорию лагеря запрещен СанПИН. Надеемся на ваше понимание. </w:t>
      </w:r>
    </w:p>
    <w:p w14:paraId="0A5857F1" w14:textId="77777777" w:rsidR="001D2964" w:rsidRDefault="00000000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Имейте в виду, что ребенка из детского лагеря могут забрать </w:t>
      </w:r>
      <w:r>
        <w:rPr>
          <w:rFonts w:ascii="Times New Roman" w:hAnsi="Times New Roman"/>
          <w:b/>
          <w:u w:val="single"/>
        </w:rPr>
        <w:t>только родители или опекуны</w:t>
      </w:r>
      <w:r>
        <w:rPr>
          <w:rFonts w:ascii="Times New Roman" w:hAnsi="Times New Roman"/>
        </w:rPr>
        <w:t xml:space="preserve"> с предоставлением документов подтверждающих личность и родство (паспорт) и другие соответствующие документы. Другие родственники должны иметь нотариально заверенную доверенность. </w:t>
      </w:r>
    </w:p>
    <w:p w14:paraId="7A326342" w14:textId="77777777" w:rsidR="001D2964" w:rsidRDefault="00000000">
      <w:pPr>
        <w:tabs>
          <w:tab w:val="left" w:pos="273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на разрешение выхода ребенка за территорию лагеря заполняется на охранном пункте в присутствии охранника и вожатого/тренера/воспитателя, либо в кабинете начальника лагеря в присутствии начальника лагеря, либо его заместителя в случае, если по каким-либо причинам ребенка забирают из лагеря до конца смены. </w:t>
      </w:r>
      <w:r>
        <w:rPr>
          <w:rFonts w:ascii="Times New Roman" w:hAnsi="Times New Roman"/>
          <w:b/>
        </w:rPr>
        <w:t>Возврат ребенка осуществляется только при наличии справки о неконтактности.</w:t>
      </w:r>
    </w:p>
    <w:p w14:paraId="7A16C958" w14:textId="77777777" w:rsidR="001D2964" w:rsidRDefault="001D2964">
      <w:pPr>
        <w:spacing w:line="240" w:lineRule="auto"/>
        <w:contextualSpacing/>
        <w:jc w:val="center"/>
        <w:rPr>
          <w:rFonts w:ascii="Times New Roman" w:hAnsi="Times New Roman"/>
          <w:i/>
        </w:rPr>
      </w:pPr>
    </w:p>
    <w:p w14:paraId="797607F5" w14:textId="18E223D7" w:rsidR="001D2964" w:rsidRDefault="00000000" w:rsidP="00FB5D0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Подробности о возврате денежных средств за путевку, либо за дни вынужденного выезда из лагеря можно прочитать в договоре, который заполняется родителями, либо узнать подробнее </w:t>
      </w:r>
      <w:r w:rsidR="00FB5D04">
        <w:rPr>
          <w:rFonts w:ascii="Times New Roman" w:hAnsi="Times New Roman"/>
        </w:rPr>
        <w:t>в офисе, 2402140.</w:t>
      </w:r>
    </w:p>
    <w:sectPr w:rsidR="001D296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2FC"/>
    <w:multiLevelType w:val="hybridMultilevel"/>
    <w:tmpl w:val="D894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65E3"/>
    <w:multiLevelType w:val="multilevel"/>
    <w:tmpl w:val="050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052418">
    <w:abstractNumId w:val="0"/>
  </w:num>
  <w:num w:numId="2" w16cid:durableId="114296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64"/>
    <w:rsid w:val="001D2964"/>
    <w:rsid w:val="00676E28"/>
    <w:rsid w:val="00BD6F16"/>
    <w:rsid w:val="00F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4187"/>
  <w15:docId w15:val="{AB47F8BB-C6FA-418D-B599-05241EA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8">
    <w:name w:val="Emphasis"/>
    <w:basedOn w:val="a0"/>
    <w:uiPriority w:val="20"/>
    <w:qFormat/>
    <w:rsid w:val="00BD6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</cp:keywords>
  <dc:description/>
  <cp:lastModifiedBy>User</cp:lastModifiedBy>
  <cp:revision>4</cp:revision>
  <dcterms:created xsi:type="dcterms:W3CDTF">2017-12-19T09:58:00Z</dcterms:created>
  <dcterms:modified xsi:type="dcterms:W3CDTF">2023-04-28T10:37:00Z</dcterms:modified>
  <dc:language>en-US</dc:language>
</cp:coreProperties>
</file>